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0A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  <w:t>JiangLab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化合物使用申请表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96"/>
        <w:gridCol w:w="2448"/>
        <w:gridCol w:w="185"/>
        <w:gridCol w:w="1812"/>
        <w:gridCol w:w="2417"/>
      </w:tblGrid>
      <w:tr w14:paraId="6348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4" w:hRule="atLeast"/>
        </w:trPr>
        <w:tc>
          <w:tcPr>
            <w:tcW w:w="1596" w:type="dxa"/>
            <w:vAlign w:val="center"/>
          </w:tcPr>
          <w:p w14:paraId="7FDBB3CF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申请人：</w:t>
            </w:r>
          </w:p>
        </w:tc>
        <w:tc>
          <w:tcPr>
            <w:tcW w:w="2448" w:type="dxa"/>
            <w:vAlign w:val="center"/>
          </w:tcPr>
          <w:p w14:paraId="1C40BEC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5E74844F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申请人课题组：</w:t>
            </w:r>
          </w:p>
        </w:tc>
        <w:tc>
          <w:tcPr>
            <w:tcW w:w="2417" w:type="dxa"/>
            <w:vAlign w:val="center"/>
          </w:tcPr>
          <w:p w14:paraId="3661C9D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0B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2" w:hRule="atLeast"/>
        </w:trPr>
        <w:tc>
          <w:tcPr>
            <w:tcW w:w="1596" w:type="dxa"/>
            <w:vAlign w:val="center"/>
          </w:tcPr>
          <w:p w14:paraId="18D28814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申请日期:</w:t>
            </w:r>
          </w:p>
        </w:tc>
        <w:tc>
          <w:tcPr>
            <w:tcW w:w="2448" w:type="dxa"/>
            <w:vAlign w:val="center"/>
          </w:tcPr>
          <w:p w14:paraId="3FA1127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615D9131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申请类型：</w:t>
            </w:r>
          </w:p>
        </w:tc>
        <w:tc>
          <w:tcPr>
            <w:tcW w:w="2417" w:type="dxa"/>
            <w:vAlign w:val="center"/>
          </w:tcPr>
          <w:p w14:paraId="552A2267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Wingdings 2" w:hAnsi="Wingdings 2" w:cs="Wingdings 2" w:eastAsia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筛选   </w:t>
            </w:r>
            <w:r>
              <w:rPr>
                <w:rFonts w:hint="default" w:ascii="Wingdings 2" w:hAnsi="Wingdings 2" w:cs="Wingdings 2" w:eastAsia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验证</w:t>
            </w:r>
          </w:p>
        </w:tc>
      </w:tr>
      <w:tr w14:paraId="022F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2" w:hRule="atLeast"/>
        </w:trPr>
        <w:tc>
          <w:tcPr>
            <w:tcW w:w="1596" w:type="dxa"/>
            <w:vMerge w:val="restart"/>
            <w:tcBorders/>
            <w:vAlign w:val="center"/>
          </w:tcPr>
          <w:p w14:paraId="6E27561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申请化合物库名称：</w:t>
            </w:r>
          </w:p>
        </w:tc>
        <w:tc>
          <w:tcPr>
            <w:tcW w:w="2448" w:type="dxa"/>
            <w:vMerge w:val="restart"/>
            <w:tcBorders/>
            <w:vAlign w:val="center"/>
          </w:tcPr>
          <w:p w14:paraId="6844520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7F09778A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申请量：</w:t>
            </w:r>
          </w:p>
        </w:tc>
        <w:tc>
          <w:tcPr>
            <w:tcW w:w="2417" w:type="dxa"/>
            <w:tcBorders/>
            <w:vAlign w:val="center"/>
          </w:tcPr>
          <w:p w14:paraId="34EF0074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E9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4" w:hRule="atLeast"/>
        </w:trPr>
        <w:tc>
          <w:tcPr>
            <w:tcW w:w="1596" w:type="dxa"/>
            <w:vMerge w:val="continue"/>
            <w:tcBorders/>
            <w:vAlign w:val="center"/>
          </w:tcPr>
          <w:p w14:paraId="462AEFC2">
            <w:pPr>
              <w:jc w:val="center"/>
            </w:pPr>
          </w:p>
        </w:tc>
        <w:tc>
          <w:tcPr>
            <w:tcW w:w="2448" w:type="dxa"/>
            <w:vMerge w:val="continue"/>
            <w:tcBorders/>
            <w:vAlign w:val="center"/>
          </w:tcPr>
          <w:p w14:paraId="7F93D03F">
            <w:pPr>
              <w:jc w:val="center"/>
            </w:pPr>
          </w:p>
        </w:tc>
        <w:tc>
          <w:tcPr>
            <w:tcW w:w="1997" w:type="dxa"/>
            <w:gridSpan w:val="2"/>
            <w:vAlign w:val="center"/>
          </w:tcPr>
          <w:p w14:paraId="3E759172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申请浓度：</w:t>
            </w:r>
          </w:p>
        </w:tc>
        <w:tc>
          <w:tcPr>
            <w:tcW w:w="2417" w:type="dxa"/>
            <w:tcBorders/>
            <w:vAlign w:val="center"/>
          </w:tcPr>
          <w:p w14:paraId="100DF29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EA3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874" w:hRule="atLeast"/>
        </w:trPr>
        <w:tc>
          <w:tcPr>
            <w:tcW w:w="8458" w:type="dxa"/>
            <w:gridSpan w:val="5"/>
            <w:vAlign w:val="top"/>
          </w:tcPr>
          <w:p w14:paraId="37849172"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实验方案（简述体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系、方法、目的等）</w:t>
            </w:r>
          </w:p>
        </w:tc>
      </w:tr>
      <w:tr w14:paraId="3679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98" w:hRule="atLeast"/>
        </w:trPr>
        <w:tc>
          <w:tcPr>
            <w:tcW w:w="8458" w:type="dxa"/>
            <w:gridSpan w:val="5"/>
            <w:vAlign w:val="top"/>
          </w:tcPr>
          <w:p w14:paraId="52F287DF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  <w:p w14:paraId="2717E9CE">
            <w:pPr>
              <w:tabs>
                <w:tab w:val="left" w:pos="2359"/>
              </w:tabs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Wingdings 2" w:hAnsi="Wingdings 2" w:cs="Wingdings 2" w:eastAsia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通过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Wingdings 2" w:hAnsi="Wingdings 2" w:cs="Wingdings 2" w:eastAsiaTheme="maj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退回</w:t>
            </w:r>
          </w:p>
          <w:p w14:paraId="54F3C136">
            <w:pPr>
              <w:bidi w:val="0"/>
              <w:rPr>
                <w:rFonts w:hint="default"/>
                <w:lang w:val="en-US" w:eastAsia="zh-CN"/>
              </w:rPr>
            </w:pPr>
          </w:p>
          <w:p w14:paraId="054E0389">
            <w:pPr>
              <w:tabs>
                <w:tab w:val="left" w:pos="5359"/>
              </w:tabs>
              <w:bidi w:val="0"/>
              <w:ind w:firstLine="5320" w:firstLineChars="19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审核人签名：</w:t>
            </w:r>
          </w:p>
          <w:p w14:paraId="383B1457">
            <w:pPr>
              <w:tabs>
                <w:tab w:val="left" w:pos="5247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 w14:paraId="46CA2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90" w:hRule="atLeast"/>
        </w:trPr>
        <w:tc>
          <w:tcPr>
            <w:tcW w:w="8458" w:type="dxa"/>
            <w:gridSpan w:val="5"/>
            <w:vAlign w:val="top"/>
          </w:tcPr>
          <w:p w14:paraId="410DE9B5"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备注（选填）</w:t>
            </w:r>
          </w:p>
        </w:tc>
      </w:tr>
      <w:tr w14:paraId="057C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5" w:hRule="atLeast"/>
        </w:trPr>
        <w:tc>
          <w:tcPr>
            <w:tcW w:w="4229" w:type="dxa"/>
            <w:gridSpan w:val="3"/>
            <w:vAlign w:val="center"/>
          </w:tcPr>
          <w:p w14:paraId="4F9C081F"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经办人签名：</w:t>
            </w:r>
          </w:p>
        </w:tc>
        <w:tc>
          <w:tcPr>
            <w:tcW w:w="4229" w:type="dxa"/>
            <w:gridSpan w:val="2"/>
            <w:vAlign w:val="center"/>
          </w:tcPr>
          <w:p w14:paraId="1AC669E6">
            <w:pPr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批准日期：</w:t>
            </w:r>
          </w:p>
        </w:tc>
      </w:tr>
    </w:tbl>
    <w:p w14:paraId="5198A87F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*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申请表与化合物申请详表共同订装进行归档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WIsop2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长仿宋体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F23D4"/>
    <w:rsid w:val="05BF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2025-09-02T07:54:00Z</dcterms:created>
  <dc:creator>宇浩</dc:creator>
  <cp:lastModifiedBy>宇浩</cp:lastModifiedBy>
  <cp:lastPrinted>2025-09-02T08:27:33Z</cp:lastPrinted>
  <dcterms:modified xsi:type="dcterms:W3CDTF">2025-09-02T08:37:41Z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6686C046D5D8427CBA6E51DDAD0840D7_11</vt:lpwstr>
  </property>
  <property fmtid="{D5CDD505-2E9C-101B-9397-08002B2CF9AE}" pid="4" name="KSOTemplateDocerSaveRecord">
    <vt:lpwstr>eyJoZGlkIjoiNWUzMDkzZTlmZTg4Yjc0NDM2ZTJjODM4OGI5YzBkYTgiLCJ1c2VySWQiOiI2NzYyMTA4MDAifQ==</vt:lpwstr>
  </property>
</Properties>
</file>